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A8F5" w14:textId="3EC7AA1F" w:rsidR="00113150" w:rsidRDefault="0028636F" w:rsidP="00CC203E">
      <w:pPr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8636F">
        <w:rPr>
          <w:rFonts w:ascii="Times New Roman" w:hAnsi="Times New Roman"/>
          <w:b/>
          <w:bCs/>
          <w:sz w:val="24"/>
          <w:szCs w:val="24"/>
        </w:rPr>
        <w:t>The Concrete Operational Period of Development</w:t>
      </w:r>
    </w:p>
    <w:p w14:paraId="357E63B2" w14:textId="4CC37AE1" w:rsidR="0028636F" w:rsidRDefault="0028636F" w:rsidP="0028636F">
      <w:pPr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86FEB8A" w14:textId="44597C16" w:rsidR="00D72D00" w:rsidRDefault="0028636F" w:rsidP="0028636F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636F">
        <w:rPr>
          <w:rFonts w:ascii="Times New Roman" w:hAnsi="Times New Roman"/>
          <w:bCs/>
          <w:sz w:val="24"/>
          <w:szCs w:val="24"/>
        </w:rPr>
        <w:t>Rebecca Olson,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C61D6">
        <w:rPr>
          <w:rFonts w:ascii="Times New Roman" w:hAnsi="Times New Roman"/>
          <w:bCs/>
          <w:sz w:val="24"/>
          <w:szCs w:val="24"/>
        </w:rPr>
        <w:t>Ph.D.</w:t>
      </w:r>
    </w:p>
    <w:p w14:paraId="2B88ABFD" w14:textId="20383C59" w:rsidR="007C61D6" w:rsidRDefault="007C61D6" w:rsidP="0028636F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West Virginia University</w:t>
      </w:r>
    </w:p>
    <w:p w14:paraId="22B233B2" w14:textId="14D5045D" w:rsidR="00D72D00" w:rsidRDefault="0028636F" w:rsidP="0028636F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636F">
        <w:rPr>
          <w:rFonts w:ascii="Times New Roman" w:hAnsi="Times New Roman"/>
          <w:bCs/>
          <w:sz w:val="24"/>
          <w:szCs w:val="24"/>
        </w:rPr>
        <w:t xml:space="preserve"> Kelsey Eackles, </w:t>
      </w:r>
      <w:r w:rsidR="007C61D6">
        <w:rPr>
          <w:rFonts w:ascii="Times New Roman" w:hAnsi="Times New Roman"/>
          <w:bCs/>
          <w:sz w:val="24"/>
          <w:szCs w:val="24"/>
        </w:rPr>
        <w:t>B.S.</w:t>
      </w:r>
    </w:p>
    <w:p w14:paraId="14E4F3B1" w14:textId="68ABD25D" w:rsidR="007C61D6" w:rsidRDefault="003C4076" w:rsidP="0028636F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Ohio University </w:t>
      </w:r>
    </w:p>
    <w:p w14:paraId="2E3C1EB4" w14:textId="04AB65B0" w:rsidR="00D72D00" w:rsidRDefault="0028636F" w:rsidP="0028636F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636F">
        <w:rPr>
          <w:rFonts w:ascii="Times New Roman" w:hAnsi="Times New Roman"/>
          <w:bCs/>
          <w:sz w:val="24"/>
          <w:szCs w:val="24"/>
        </w:rPr>
        <w:t xml:space="preserve">Cassandra </w:t>
      </w:r>
      <w:r w:rsidR="00706BDF">
        <w:rPr>
          <w:rFonts w:ascii="Times New Roman" w:hAnsi="Times New Roman"/>
          <w:bCs/>
          <w:sz w:val="24"/>
          <w:szCs w:val="24"/>
        </w:rPr>
        <w:t>Kepple, M</w:t>
      </w:r>
      <w:r w:rsidR="00D5673B">
        <w:rPr>
          <w:rFonts w:ascii="Times New Roman" w:hAnsi="Times New Roman"/>
          <w:bCs/>
          <w:sz w:val="24"/>
          <w:szCs w:val="24"/>
        </w:rPr>
        <w:t>.</w:t>
      </w:r>
      <w:r w:rsidR="00706BDF">
        <w:rPr>
          <w:rFonts w:ascii="Times New Roman" w:hAnsi="Times New Roman"/>
          <w:bCs/>
          <w:sz w:val="24"/>
          <w:szCs w:val="24"/>
        </w:rPr>
        <w:t>A</w:t>
      </w:r>
      <w:r w:rsidR="00D5673B">
        <w:rPr>
          <w:rFonts w:ascii="Times New Roman" w:hAnsi="Times New Roman"/>
          <w:bCs/>
          <w:sz w:val="24"/>
          <w:szCs w:val="24"/>
        </w:rPr>
        <w:t>.</w:t>
      </w:r>
    </w:p>
    <w:p w14:paraId="26A85DC5" w14:textId="2975FB72" w:rsidR="007C61D6" w:rsidRDefault="00D5673B" w:rsidP="0028636F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Florida State University </w:t>
      </w:r>
    </w:p>
    <w:p w14:paraId="7283C640" w14:textId="51EE0314" w:rsidR="00D72D00" w:rsidRDefault="0028636F" w:rsidP="00CC203E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636F">
        <w:rPr>
          <w:rFonts w:ascii="Times New Roman" w:hAnsi="Times New Roman"/>
          <w:bCs/>
          <w:sz w:val="24"/>
          <w:szCs w:val="24"/>
        </w:rPr>
        <w:t xml:space="preserve"> Cheryl B. McNeil</w:t>
      </w:r>
      <w:r w:rsidR="007C61D6">
        <w:rPr>
          <w:rFonts w:ascii="Times New Roman" w:hAnsi="Times New Roman"/>
          <w:bCs/>
          <w:sz w:val="24"/>
          <w:szCs w:val="24"/>
        </w:rPr>
        <w:t>, Ph.D.</w:t>
      </w:r>
    </w:p>
    <w:p w14:paraId="33018DB1" w14:textId="5372B482" w:rsidR="00D5673B" w:rsidRPr="00CC203E" w:rsidRDefault="007C61D6" w:rsidP="00CC203E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West Virginia University </w:t>
      </w:r>
    </w:p>
    <w:p w14:paraId="1FFCEB1E" w14:textId="77777777" w:rsidR="00DB7BEC" w:rsidRPr="00DB7BEC" w:rsidRDefault="00DB7BEC" w:rsidP="00DB7BE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DB7BEC">
        <w:rPr>
          <w:rFonts w:ascii="Times New Roman" w:hAnsi="Times New Roman"/>
          <w:sz w:val="24"/>
          <w:szCs w:val="24"/>
        </w:rPr>
        <w:t xml:space="preserve">Jean Piaget was one of the first psychologists to systematically </w:t>
      </w:r>
      <w:r w:rsidR="00BD310C">
        <w:rPr>
          <w:rFonts w:ascii="Times New Roman" w:hAnsi="Times New Roman"/>
          <w:sz w:val="24"/>
          <w:szCs w:val="24"/>
        </w:rPr>
        <w:t>investigate</w:t>
      </w:r>
      <w:r w:rsidR="00BD310C" w:rsidRPr="00DB7BEC">
        <w:rPr>
          <w:rFonts w:ascii="Times New Roman" w:hAnsi="Times New Roman"/>
          <w:sz w:val="24"/>
          <w:szCs w:val="24"/>
        </w:rPr>
        <w:t xml:space="preserve"> </w:t>
      </w:r>
      <w:r w:rsidRPr="00DB7BEC">
        <w:rPr>
          <w:rFonts w:ascii="Times New Roman" w:hAnsi="Times New Roman"/>
          <w:sz w:val="24"/>
          <w:szCs w:val="24"/>
        </w:rPr>
        <w:t xml:space="preserve">the cognitive development of children. He believed that intelligence develops as a result of </w:t>
      </w:r>
      <w:r w:rsidR="00BD310C">
        <w:rPr>
          <w:rFonts w:ascii="Times New Roman" w:hAnsi="Times New Roman"/>
          <w:sz w:val="24"/>
          <w:szCs w:val="24"/>
        </w:rPr>
        <w:t>both</w:t>
      </w:r>
      <w:r w:rsidR="00BD310C" w:rsidRPr="00DB7BEC">
        <w:rPr>
          <w:rFonts w:ascii="Times New Roman" w:hAnsi="Times New Roman"/>
          <w:sz w:val="24"/>
          <w:szCs w:val="24"/>
        </w:rPr>
        <w:t xml:space="preserve"> </w:t>
      </w:r>
      <w:r w:rsidRPr="00DB7BEC">
        <w:rPr>
          <w:rFonts w:ascii="Times New Roman" w:hAnsi="Times New Roman"/>
          <w:sz w:val="24"/>
          <w:szCs w:val="24"/>
        </w:rPr>
        <w:t>biological and environmental re</w:t>
      </w:r>
      <w:r w:rsidR="00A0294C">
        <w:rPr>
          <w:rFonts w:ascii="Times New Roman" w:hAnsi="Times New Roman"/>
          <w:sz w:val="24"/>
          <w:szCs w:val="24"/>
        </w:rPr>
        <w:t xml:space="preserve">actions rather than </w:t>
      </w:r>
      <w:r w:rsidRPr="00DB7BEC">
        <w:rPr>
          <w:rFonts w:ascii="Times New Roman" w:hAnsi="Times New Roman"/>
          <w:sz w:val="24"/>
          <w:szCs w:val="24"/>
        </w:rPr>
        <w:t xml:space="preserve">being </w:t>
      </w:r>
      <w:r w:rsidR="00E74CA1">
        <w:rPr>
          <w:rFonts w:ascii="Times New Roman" w:hAnsi="Times New Roman"/>
          <w:sz w:val="24"/>
          <w:szCs w:val="24"/>
        </w:rPr>
        <w:t>an unchangeable, inherited trait</w:t>
      </w:r>
      <w:r w:rsidR="009707AF">
        <w:rPr>
          <w:rFonts w:ascii="Times New Roman" w:hAnsi="Times New Roman"/>
          <w:sz w:val="24"/>
          <w:szCs w:val="24"/>
        </w:rPr>
        <w:t xml:space="preserve">. He </w:t>
      </w:r>
      <w:r w:rsidRPr="00DB7BEC">
        <w:rPr>
          <w:rFonts w:ascii="Times New Roman" w:hAnsi="Times New Roman"/>
          <w:sz w:val="24"/>
          <w:szCs w:val="24"/>
        </w:rPr>
        <w:t>believed cognition develops in distinct stages from infancy to adulthood</w:t>
      </w:r>
      <w:r w:rsidR="002D2666">
        <w:rPr>
          <w:rFonts w:ascii="Times New Roman" w:hAnsi="Times New Roman"/>
          <w:sz w:val="24"/>
          <w:szCs w:val="24"/>
        </w:rPr>
        <w:t xml:space="preserve">, which became </w:t>
      </w:r>
      <w:r w:rsidRPr="00DB7BEC">
        <w:rPr>
          <w:rFonts w:ascii="Times New Roman" w:hAnsi="Times New Roman"/>
          <w:sz w:val="24"/>
          <w:szCs w:val="24"/>
        </w:rPr>
        <w:t>the basis of Piaget’s Cognitive-Developmental Theory.</w:t>
      </w:r>
      <w:r w:rsidR="00B715DA">
        <w:rPr>
          <w:rFonts w:ascii="Times New Roman" w:hAnsi="Times New Roman"/>
          <w:sz w:val="24"/>
          <w:szCs w:val="24"/>
        </w:rPr>
        <w:t xml:space="preserve"> </w:t>
      </w:r>
    </w:p>
    <w:p w14:paraId="44D49D10" w14:textId="77777777" w:rsidR="00DB7BEC" w:rsidRDefault="00DB7BEC" w:rsidP="00DB7BE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DB7BEC">
        <w:rPr>
          <w:rFonts w:ascii="Times New Roman" w:hAnsi="Times New Roman"/>
          <w:sz w:val="24"/>
          <w:szCs w:val="24"/>
        </w:rPr>
        <w:t>Piaget’s theory consists of four stages that aim to explain the processes by which children grow into fully rational, rea</w:t>
      </w:r>
      <w:r w:rsidR="009F6676">
        <w:rPr>
          <w:rFonts w:ascii="Times New Roman" w:hAnsi="Times New Roman"/>
          <w:sz w:val="24"/>
          <w:szCs w:val="24"/>
        </w:rPr>
        <w:t xml:space="preserve">soning </w:t>
      </w:r>
      <w:r w:rsidR="00BD310C">
        <w:rPr>
          <w:rFonts w:ascii="Times New Roman" w:hAnsi="Times New Roman"/>
          <w:sz w:val="24"/>
          <w:szCs w:val="24"/>
        </w:rPr>
        <w:t>adults</w:t>
      </w:r>
      <w:r w:rsidR="009F6676">
        <w:rPr>
          <w:rFonts w:ascii="Times New Roman" w:hAnsi="Times New Roman"/>
          <w:sz w:val="24"/>
          <w:szCs w:val="24"/>
        </w:rPr>
        <w:t>. Piaget</w:t>
      </w:r>
      <w:r w:rsidRPr="00DB7BEC">
        <w:rPr>
          <w:rFonts w:ascii="Times New Roman" w:hAnsi="Times New Roman"/>
          <w:sz w:val="24"/>
          <w:szCs w:val="24"/>
        </w:rPr>
        <w:t xml:space="preserve"> labeled the first stage</w:t>
      </w:r>
      <w:r w:rsidR="009F6676">
        <w:rPr>
          <w:rFonts w:ascii="Times New Roman" w:hAnsi="Times New Roman"/>
          <w:sz w:val="24"/>
          <w:szCs w:val="24"/>
        </w:rPr>
        <w:t xml:space="preserve"> of development</w:t>
      </w:r>
      <w:r w:rsidR="00B715DA">
        <w:rPr>
          <w:rFonts w:ascii="Times New Roman" w:hAnsi="Times New Roman"/>
          <w:sz w:val="24"/>
          <w:szCs w:val="24"/>
        </w:rPr>
        <w:t>,</w:t>
      </w:r>
      <w:r w:rsidR="00E74CA1">
        <w:rPr>
          <w:rFonts w:ascii="Times New Roman" w:hAnsi="Times New Roman"/>
          <w:sz w:val="24"/>
          <w:szCs w:val="24"/>
        </w:rPr>
        <w:t xml:space="preserve"> in which children begin to form mental representations of the world</w:t>
      </w:r>
      <w:r w:rsidR="00B715DA">
        <w:rPr>
          <w:rFonts w:ascii="Times New Roman" w:hAnsi="Times New Roman"/>
          <w:sz w:val="24"/>
          <w:szCs w:val="24"/>
        </w:rPr>
        <w:t>,</w:t>
      </w:r>
      <w:r w:rsidR="009F6676">
        <w:rPr>
          <w:rFonts w:ascii="Times New Roman" w:hAnsi="Times New Roman"/>
          <w:sz w:val="24"/>
          <w:szCs w:val="24"/>
        </w:rPr>
        <w:t xml:space="preserve"> as</w:t>
      </w:r>
      <w:r w:rsidRPr="00DB7BEC">
        <w:rPr>
          <w:rFonts w:ascii="Times New Roman" w:hAnsi="Times New Roman"/>
          <w:sz w:val="24"/>
          <w:szCs w:val="24"/>
        </w:rPr>
        <w:t xml:space="preserve"> the </w:t>
      </w:r>
      <w:r w:rsidRPr="0086119D">
        <w:rPr>
          <w:rFonts w:ascii="Times New Roman" w:hAnsi="Times New Roman"/>
          <w:i/>
          <w:sz w:val="24"/>
          <w:szCs w:val="24"/>
        </w:rPr>
        <w:t>sensorimotor</w:t>
      </w:r>
      <w:r w:rsidR="005675D2">
        <w:rPr>
          <w:rFonts w:ascii="Times New Roman" w:hAnsi="Times New Roman"/>
          <w:i/>
          <w:sz w:val="24"/>
          <w:szCs w:val="24"/>
        </w:rPr>
        <w:t xml:space="preserve"> stage</w:t>
      </w:r>
      <w:r w:rsidR="002D2666" w:rsidRPr="00DB7BEC">
        <w:rPr>
          <w:rFonts w:ascii="Times New Roman" w:hAnsi="Times New Roman"/>
          <w:sz w:val="24"/>
          <w:szCs w:val="24"/>
        </w:rPr>
        <w:t>.</w:t>
      </w:r>
      <w:r w:rsidR="009F6676">
        <w:rPr>
          <w:rFonts w:ascii="Times New Roman" w:hAnsi="Times New Roman"/>
          <w:sz w:val="24"/>
          <w:szCs w:val="24"/>
        </w:rPr>
        <w:t xml:space="preserve"> </w:t>
      </w:r>
      <w:r w:rsidR="00BD310C">
        <w:rPr>
          <w:rFonts w:ascii="Times New Roman" w:hAnsi="Times New Roman"/>
          <w:sz w:val="24"/>
          <w:szCs w:val="24"/>
        </w:rPr>
        <w:t xml:space="preserve">He posited that this stage of development occurs from birth to two years of age. </w:t>
      </w:r>
      <w:r w:rsidR="00B715DA">
        <w:rPr>
          <w:rFonts w:ascii="Times New Roman" w:hAnsi="Times New Roman"/>
          <w:sz w:val="24"/>
          <w:szCs w:val="24"/>
        </w:rPr>
        <w:t>T</w:t>
      </w:r>
      <w:r w:rsidR="009F6676">
        <w:rPr>
          <w:rFonts w:ascii="Times New Roman" w:hAnsi="Times New Roman"/>
          <w:sz w:val="24"/>
          <w:szCs w:val="24"/>
        </w:rPr>
        <w:t xml:space="preserve">he </w:t>
      </w:r>
      <w:r w:rsidRPr="0086119D">
        <w:rPr>
          <w:rFonts w:ascii="Times New Roman" w:hAnsi="Times New Roman"/>
          <w:i/>
          <w:sz w:val="24"/>
          <w:szCs w:val="24"/>
        </w:rPr>
        <w:t>preoperational stage</w:t>
      </w:r>
      <w:r w:rsidR="009F6676">
        <w:rPr>
          <w:rFonts w:ascii="Times New Roman" w:hAnsi="Times New Roman"/>
          <w:sz w:val="24"/>
          <w:szCs w:val="24"/>
        </w:rPr>
        <w:t>,</w:t>
      </w:r>
      <w:r w:rsidRPr="00DB7BEC">
        <w:rPr>
          <w:rFonts w:ascii="Times New Roman" w:hAnsi="Times New Roman"/>
          <w:sz w:val="24"/>
          <w:szCs w:val="24"/>
        </w:rPr>
        <w:t xml:space="preserve"> </w:t>
      </w:r>
      <w:r w:rsidR="00B715DA">
        <w:rPr>
          <w:rFonts w:ascii="Times New Roman" w:hAnsi="Times New Roman"/>
          <w:sz w:val="24"/>
          <w:szCs w:val="24"/>
        </w:rPr>
        <w:t>which occurs between</w:t>
      </w:r>
      <w:r>
        <w:rPr>
          <w:rFonts w:ascii="Times New Roman" w:hAnsi="Times New Roman"/>
          <w:sz w:val="24"/>
          <w:szCs w:val="24"/>
        </w:rPr>
        <w:t xml:space="preserve"> 2-7 years of age</w:t>
      </w:r>
      <w:r w:rsidR="00B715DA">
        <w:rPr>
          <w:rFonts w:ascii="Times New Roman" w:hAnsi="Times New Roman"/>
          <w:sz w:val="24"/>
          <w:szCs w:val="24"/>
        </w:rPr>
        <w:t>, involves</w:t>
      </w:r>
      <w:r w:rsidR="00E74CA1">
        <w:rPr>
          <w:rFonts w:ascii="Times New Roman" w:hAnsi="Times New Roman"/>
          <w:sz w:val="24"/>
          <w:szCs w:val="24"/>
        </w:rPr>
        <w:t xml:space="preserve"> thinking symbolical</w:t>
      </w:r>
      <w:r w:rsidR="009707AF">
        <w:rPr>
          <w:rFonts w:ascii="Times New Roman" w:hAnsi="Times New Roman"/>
          <w:sz w:val="24"/>
          <w:szCs w:val="24"/>
        </w:rPr>
        <w:t xml:space="preserve">ly about objects and situations. </w:t>
      </w:r>
      <w:r w:rsidRPr="00DB7BEC">
        <w:rPr>
          <w:rFonts w:ascii="Times New Roman" w:hAnsi="Times New Roman"/>
          <w:sz w:val="24"/>
          <w:szCs w:val="24"/>
        </w:rPr>
        <w:t>The</w:t>
      </w:r>
      <w:r w:rsidR="00B715DA">
        <w:rPr>
          <w:rFonts w:ascii="Times New Roman" w:hAnsi="Times New Roman"/>
          <w:sz w:val="24"/>
          <w:szCs w:val="24"/>
        </w:rPr>
        <w:t xml:space="preserve"> focus of this article is Piaget’s third</w:t>
      </w:r>
      <w:r w:rsidR="00D20F17">
        <w:rPr>
          <w:rFonts w:ascii="Times New Roman" w:hAnsi="Times New Roman"/>
          <w:sz w:val="24"/>
          <w:szCs w:val="24"/>
        </w:rPr>
        <w:t>,</w:t>
      </w:r>
      <w:r w:rsidRPr="00DB7BEC">
        <w:rPr>
          <w:rFonts w:ascii="Times New Roman" w:hAnsi="Times New Roman"/>
          <w:sz w:val="24"/>
          <w:szCs w:val="24"/>
        </w:rPr>
        <w:t xml:space="preserve"> </w:t>
      </w:r>
      <w:r w:rsidRPr="0086119D">
        <w:rPr>
          <w:rFonts w:ascii="Times New Roman" w:hAnsi="Times New Roman"/>
          <w:i/>
          <w:sz w:val="24"/>
          <w:szCs w:val="24"/>
        </w:rPr>
        <w:t>concrete operational stage</w:t>
      </w:r>
      <w:r w:rsidR="00D20F17">
        <w:rPr>
          <w:rFonts w:ascii="Times New Roman" w:hAnsi="Times New Roman"/>
          <w:i/>
          <w:sz w:val="24"/>
          <w:szCs w:val="24"/>
        </w:rPr>
        <w:t>,</w:t>
      </w:r>
      <w:r w:rsidRPr="00DB7BEC">
        <w:rPr>
          <w:rFonts w:ascii="Times New Roman" w:hAnsi="Times New Roman"/>
          <w:sz w:val="24"/>
          <w:szCs w:val="24"/>
        </w:rPr>
        <w:t xml:space="preserve"> </w:t>
      </w:r>
      <w:r w:rsidR="00B715DA">
        <w:rPr>
          <w:rFonts w:ascii="Times New Roman" w:hAnsi="Times New Roman"/>
          <w:sz w:val="24"/>
          <w:szCs w:val="24"/>
        </w:rPr>
        <w:t xml:space="preserve">which </w:t>
      </w:r>
      <w:r w:rsidRPr="00DB7BEC">
        <w:rPr>
          <w:rFonts w:ascii="Times New Roman" w:hAnsi="Times New Roman"/>
          <w:sz w:val="24"/>
          <w:szCs w:val="24"/>
        </w:rPr>
        <w:t xml:space="preserve">emerges </w:t>
      </w:r>
      <w:r w:rsidR="003B4686">
        <w:rPr>
          <w:rFonts w:ascii="Times New Roman" w:hAnsi="Times New Roman"/>
          <w:sz w:val="24"/>
          <w:szCs w:val="24"/>
        </w:rPr>
        <w:t xml:space="preserve">around </w:t>
      </w:r>
      <w:r w:rsidR="009F6676">
        <w:rPr>
          <w:rFonts w:ascii="Times New Roman" w:hAnsi="Times New Roman"/>
          <w:sz w:val="24"/>
          <w:szCs w:val="24"/>
        </w:rPr>
        <w:t>7-11 years of age</w:t>
      </w:r>
      <w:r w:rsidR="00B715DA">
        <w:rPr>
          <w:rFonts w:ascii="Times New Roman" w:hAnsi="Times New Roman"/>
          <w:sz w:val="24"/>
          <w:szCs w:val="24"/>
        </w:rPr>
        <w:t>.</w:t>
      </w:r>
      <w:r w:rsidR="009F6676">
        <w:rPr>
          <w:rFonts w:ascii="Times New Roman" w:hAnsi="Times New Roman"/>
          <w:sz w:val="24"/>
          <w:szCs w:val="24"/>
        </w:rPr>
        <w:t xml:space="preserve"> </w:t>
      </w:r>
      <w:r w:rsidR="00B715DA">
        <w:rPr>
          <w:rFonts w:ascii="Times New Roman" w:hAnsi="Times New Roman"/>
          <w:sz w:val="24"/>
          <w:szCs w:val="24"/>
        </w:rPr>
        <w:t>T</w:t>
      </w:r>
      <w:r w:rsidR="009F6676">
        <w:rPr>
          <w:rFonts w:ascii="Times New Roman" w:hAnsi="Times New Roman"/>
          <w:sz w:val="24"/>
          <w:szCs w:val="24"/>
        </w:rPr>
        <w:t>he final period</w:t>
      </w:r>
      <w:r w:rsidRPr="00DB7BEC">
        <w:rPr>
          <w:rFonts w:ascii="Times New Roman" w:hAnsi="Times New Roman"/>
          <w:sz w:val="24"/>
          <w:szCs w:val="24"/>
        </w:rPr>
        <w:t xml:space="preserve"> in Piaget’s theory is the </w:t>
      </w:r>
      <w:r w:rsidRPr="0086119D">
        <w:rPr>
          <w:rFonts w:ascii="Times New Roman" w:hAnsi="Times New Roman"/>
          <w:i/>
          <w:sz w:val="24"/>
          <w:szCs w:val="24"/>
        </w:rPr>
        <w:t>forma</w:t>
      </w:r>
      <w:r w:rsidR="009F6676" w:rsidRPr="0086119D">
        <w:rPr>
          <w:rFonts w:ascii="Times New Roman" w:hAnsi="Times New Roman"/>
          <w:i/>
          <w:sz w:val="24"/>
          <w:szCs w:val="24"/>
        </w:rPr>
        <w:t>l operational stage</w:t>
      </w:r>
      <w:r w:rsidR="009F6676">
        <w:rPr>
          <w:rFonts w:ascii="Times New Roman" w:hAnsi="Times New Roman"/>
          <w:sz w:val="24"/>
          <w:szCs w:val="24"/>
        </w:rPr>
        <w:t>,</w:t>
      </w:r>
      <w:r w:rsidR="00E74CA1">
        <w:rPr>
          <w:rFonts w:ascii="Times New Roman" w:hAnsi="Times New Roman"/>
          <w:sz w:val="24"/>
          <w:szCs w:val="24"/>
        </w:rPr>
        <w:t xml:space="preserve"> involving abstract thought,</w:t>
      </w:r>
      <w:r w:rsidR="009F6676">
        <w:rPr>
          <w:rFonts w:ascii="Times New Roman" w:hAnsi="Times New Roman"/>
          <w:sz w:val="24"/>
          <w:szCs w:val="24"/>
        </w:rPr>
        <w:t xml:space="preserve"> which </w:t>
      </w:r>
      <w:r w:rsidRPr="00DB7BEC">
        <w:rPr>
          <w:rFonts w:ascii="Times New Roman" w:hAnsi="Times New Roman"/>
          <w:sz w:val="24"/>
          <w:szCs w:val="24"/>
        </w:rPr>
        <w:t xml:space="preserve">begins at about age 11 and lasts </w:t>
      </w:r>
      <w:r>
        <w:rPr>
          <w:rFonts w:ascii="Times New Roman" w:hAnsi="Times New Roman"/>
          <w:sz w:val="24"/>
          <w:szCs w:val="24"/>
        </w:rPr>
        <w:t xml:space="preserve">into adulthood. </w:t>
      </w:r>
    </w:p>
    <w:p w14:paraId="2B9A4D60" w14:textId="77777777" w:rsidR="00DB7BEC" w:rsidRPr="00DB7BEC" w:rsidRDefault="00DB7BEC" w:rsidP="00DB7BE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DB7BE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96AD8" w:rsidRPr="00DB7BEC">
        <w:rPr>
          <w:rFonts w:ascii="Times New Roman" w:hAnsi="Times New Roman"/>
          <w:sz w:val="24"/>
          <w:szCs w:val="24"/>
        </w:rPr>
        <w:t xml:space="preserve">While each of these stages are imperative to the development of individuals’ cognitive processing, Piaget argues that the concrete operational period marks a significant </w:t>
      </w:r>
      <w:r w:rsidR="006B246B">
        <w:rPr>
          <w:rFonts w:ascii="Times New Roman" w:hAnsi="Times New Roman"/>
          <w:sz w:val="24"/>
          <w:szCs w:val="24"/>
        </w:rPr>
        <w:t>milestone</w:t>
      </w:r>
      <w:r w:rsidR="00F96AD8" w:rsidRPr="00DB7BEC">
        <w:rPr>
          <w:rFonts w:ascii="Times New Roman" w:hAnsi="Times New Roman"/>
          <w:sz w:val="24"/>
          <w:szCs w:val="24"/>
        </w:rPr>
        <w:t xml:space="preserve"> in a child’s development because it symbolizes the beginning of operational thought. </w:t>
      </w:r>
      <w:r w:rsidR="009707AF">
        <w:rPr>
          <w:rFonts w:ascii="Times New Roman" w:hAnsi="Times New Roman"/>
          <w:sz w:val="24"/>
          <w:szCs w:val="24"/>
        </w:rPr>
        <w:t>Piaget and Inhelder (1958)</w:t>
      </w:r>
      <w:r w:rsidR="00F96AD8">
        <w:rPr>
          <w:rFonts w:ascii="Times New Roman" w:hAnsi="Times New Roman"/>
          <w:sz w:val="24"/>
          <w:szCs w:val="24"/>
        </w:rPr>
        <w:t xml:space="preserve"> define operations as any general, reversible, systematic action, and t</w:t>
      </w:r>
      <w:r w:rsidR="00F96AD8" w:rsidRPr="00DB7BEC">
        <w:rPr>
          <w:rFonts w:ascii="Times New Roman" w:hAnsi="Times New Roman"/>
          <w:sz w:val="24"/>
          <w:szCs w:val="24"/>
        </w:rPr>
        <w:t>he concrete operational period marks the first time children are able to perform and understand</w:t>
      </w:r>
      <w:r w:rsidR="00F96AD8">
        <w:rPr>
          <w:rFonts w:ascii="Times New Roman" w:hAnsi="Times New Roman"/>
          <w:sz w:val="24"/>
          <w:szCs w:val="24"/>
        </w:rPr>
        <w:t xml:space="preserve"> these actions.  </w:t>
      </w:r>
      <w:r w:rsidRPr="00DB7BEC">
        <w:rPr>
          <w:rFonts w:ascii="Times New Roman" w:hAnsi="Times New Roman"/>
          <w:sz w:val="24"/>
          <w:szCs w:val="24"/>
        </w:rPr>
        <w:t>According to</w:t>
      </w:r>
      <w:r w:rsidR="00F96AD8">
        <w:rPr>
          <w:rFonts w:ascii="Times New Roman" w:hAnsi="Times New Roman"/>
          <w:sz w:val="24"/>
          <w:szCs w:val="24"/>
        </w:rPr>
        <w:t xml:space="preserve"> Piaget’s Theory</w:t>
      </w:r>
      <w:r w:rsidR="00BD310C" w:rsidRPr="00DB7BEC">
        <w:rPr>
          <w:rFonts w:ascii="Times New Roman" w:hAnsi="Times New Roman"/>
          <w:sz w:val="24"/>
          <w:szCs w:val="24"/>
        </w:rPr>
        <w:t>,</w:t>
      </w:r>
      <w:r w:rsidRPr="00DB7BEC">
        <w:rPr>
          <w:rFonts w:ascii="Times New Roman" w:hAnsi="Times New Roman"/>
          <w:sz w:val="24"/>
          <w:szCs w:val="24"/>
        </w:rPr>
        <w:t xml:space="preserve"> the concrete operational period </w:t>
      </w:r>
      <w:r w:rsidR="0068643A">
        <w:rPr>
          <w:rFonts w:ascii="Times New Roman" w:hAnsi="Times New Roman"/>
          <w:sz w:val="24"/>
          <w:szCs w:val="24"/>
        </w:rPr>
        <w:t>is also</w:t>
      </w:r>
      <w:r w:rsidRPr="00DB7BEC">
        <w:rPr>
          <w:rFonts w:ascii="Times New Roman" w:hAnsi="Times New Roman"/>
          <w:sz w:val="24"/>
          <w:szCs w:val="24"/>
        </w:rPr>
        <w:t xml:space="preserve"> when </w:t>
      </w:r>
      <w:r w:rsidR="00BD310C">
        <w:rPr>
          <w:rFonts w:ascii="Times New Roman" w:hAnsi="Times New Roman"/>
          <w:sz w:val="24"/>
          <w:szCs w:val="24"/>
        </w:rPr>
        <w:t xml:space="preserve">children begin </w:t>
      </w:r>
      <w:r w:rsidR="00B715DA">
        <w:rPr>
          <w:rFonts w:ascii="Times New Roman" w:hAnsi="Times New Roman"/>
          <w:sz w:val="24"/>
          <w:szCs w:val="24"/>
        </w:rPr>
        <w:t>to</w:t>
      </w:r>
      <w:r w:rsidR="00091E69">
        <w:rPr>
          <w:rFonts w:ascii="Times New Roman" w:hAnsi="Times New Roman"/>
          <w:sz w:val="24"/>
          <w:szCs w:val="24"/>
        </w:rPr>
        <w:t xml:space="preserve"> </w:t>
      </w:r>
      <w:r w:rsidR="00291337">
        <w:rPr>
          <w:rFonts w:ascii="Times New Roman" w:hAnsi="Times New Roman"/>
          <w:sz w:val="24"/>
          <w:szCs w:val="24"/>
        </w:rPr>
        <w:t>understand</w:t>
      </w:r>
      <w:r w:rsidR="009F6676">
        <w:rPr>
          <w:rFonts w:ascii="Times New Roman" w:hAnsi="Times New Roman"/>
          <w:sz w:val="24"/>
          <w:szCs w:val="24"/>
        </w:rPr>
        <w:t xml:space="preserve"> </w:t>
      </w:r>
      <w:r w:rsidR="009F6676" w:rsidRPr="000D7364">
        <w:rPr>
          <w:rFonts w:ascii="Times New Roman" w:hAnsi="Times New Roman"/>
          <w:color w:val="000000"/>
          <w:sz w:val="24"/>
          <w:szCs w:val="24"/>
        </w:rPr>
        <w:t>logical concepts</w:t>
      </w:r>
      <w:r w:rsidR="00CD4688" w:rsidRPr="000D7364">
        <w:rPr>
          <w:rFonts w:ascii="Times New Roman" w:hAnsi="Times New Roman"/>
          <w:color w:val="000000"/>
          <w:sz w:val="24"/>
          <w:szCs w:val="24"/>
        </w:rPr>
        <w:t xml:space="preserve"> about physical objects and factual relationships</w:t>
      </w:r>
      <w:r w:rsidR="000764C3">
        <w:rPr>
          <w:rFonts w:ascii="Times New Roman" w:hAnsi="Times New Roman"/>
          <w:sz w:val="24"/>
          <w:szCs w:val="24"/>
        </w:rPr>
        <w:t>.</w:t>
      </w:r>
      <w:r w:rsidR="00F96AD8">
        <w:rPr>
          <w:rFonts w:ascii="Times New Roman" w:hAnsi="Times New Roman"/>
          <w:sz w:val="24"/>
          <w:szCs w:val="24"/>
        </w:rPr>
        <w:t xml:space="preserve"> </w:t>
      </w:r>
      <w:r w:rsidR="00BD310C">
        <w:rPr>
          <w:rFonts w:ascii="Times New Roman" w:hAnsi="Times New Roman"/>
          <w:sz w:val="24"/>
          <w:szCs w:val="24"/>
        </w:rPr>
        <w:t xml:space="preserve">During this stage, </w:t>
      </w:r>
      <w:r w:rsidR="00F96AD8" w:rsidRPr="00DB7BEC">
        <w:rPr>
          <w:rFonts w:ascii="Times New Roman" w:hAnsi="Times New Roman"/>
          <w:sz w:val="24"/>
          <w:szCs w:val="24"/>
        </w:rPr>
        <w:t>children</w:t>
      </w:r>
      <w:r w:rsidR="00F96AD8">
        <w:rPr>
          <w:rFonts w:ascii="Times New Roman" w:hAnsi="Times New Roman"/>
          <w:sz w:val="24"/>
          <w:szCs w:val="24"/>
        </w:rPr>
        <w:t xml:space="preserve"> begin to perform and understand operations</w:t>
      </w:r>
      <w:r w:rsidR="006B246B">
        <w:rPr>
          <w:rFonts w:ascii="Times New Roman" w:hAnsi="Times New Roman"/>
          <w:sz w:val="24"/>
          <w:szCs w:val="24"/>
        </w:rPr>
        <w:t>, but</w:t>
      </w:r>
      <w:r w:rsidR="00BD310C">
        <w:rPr>
          <w:rFonts w:ascii="Times New Roman" w:hAnsi="Times New Roman"/>
          <w:sz w:val="24"/>
          <w:szCs w:val="24"/>
        </w:rPr>
        <w:t xml:space="preserve"> </w:t>
      </w:r>
      <w:r w:rsidR="00F96AD8" w:rsidRPr="00DB7BEC">
        <w:rPr>
          <w:rFonts w:ascii="Times New Roman" w:hAnsi="Times New Roman"/>
          <w:sz w:val="24"/>
          <w:szCs w:val="24"/>
        </w:rPr>
        <w:t xml:space="preserve">can only understand </w:t>
      </w:r>
      <w:r w:rsidR="006B246B">
        <w:rPr>
          <w:rFonts w:ascii="Times New Roman" w:hAnsi="Times New Roman"/>
          <w:sz w:val="24"/>
          <w:szCs w:val="24"/>
        </w:rPr>
        <w:t xml:space="preserve">those </w:t>
      </w:r>
      <w:r w:rsidR="00F96AD8" w:rsidRPr="00DB7BEC">
        <w:rPr>
          <w:rFonts w:ascii="Times New Roman" w:hAnsi="Times New Roman"/>
          <w:sz w:val="24"/>
          <w:szCs w:val="24"/>
        </w:rPr>
        <w:t>that are directly in fr</w:t>
      </w:r>
      <w:r w:rsidR="00F96AD8">
        <w:rPr>
          <w:rFonts w:ascii="Times New Roman" w:hAnsi="Times New Roman"/>
          <w:sz w:val="24"/>
          <w:szCs w:val="24"/>
        </w:rPr>
        <w:t>ont of them</w:t>
      </w:r>
      <w:r w:rsidR="006B246B">
        <w:rPr>
          <w:rFonts w:ascii="Times New Roman" w:hAnsi="Times New Roman"/>
          <w:sz w:val="24"/>
          <w:szCs w:val="24"/>
        </w:rPr>
        <w:t>. This is because</w:t>
      </w:r>
      <w:r w:rsidR="00F96AD8">
        <w:rPr>
          <w:rFonts w:ascii="Times New Roman" w:hAnsi="Times New Roman"/>
          <w:sz w:val="24"/>
          <w:szCs w:val="24"/>
        </w:rPr>
        <w:t xml:space="preserve"> they cannot yet comprehend abstract concepts</w:t>
      </w:r>
      <w:r w:rsidR="006B246B">
        <w:rPr>
          <w:rFonts w:ascii="Times New Roman" w:hAnsi="Times New Roman"/>
          <w:sz w:val="24"/>
          <w:szCs w:val="24"/>
        </w:rPr>
        <w:t xml:space="preserve">, </w:t>
      </w:r>
      <w:r w:rsidR="00F96AD8">
        <w:rPr>
          <w:rFonts w:ascii="Times New Roman" w:hAnsi="Times New Roman"/>
          <w:sz w:val="24"/>
          <w:szCs w:val="24"/>
        </w:rPr>
        <w:t>such as those that are verbally stated but do not contain physical characteristics.</w:t>
      </w:r>
      <w:r w:rsidR="00F96AD8" w:rsidRPr="00DB7BEC">
        <w:rPr>
          <w:rFonts w:ascii="Times New Roman" w:hAnsi="Times New Roman"/>
          <w:sz w:val="24"/>
          <w:szCs w:val="24"/>
        </w:rPr>
        <w:t xml:space="preserve"> </w:t>
      </w:r>
      <w:r w:rsidR="00D20F17">
        <w:rPr>
          <w:rFonts w:ascii="Times New Roman" w:hAnsi="Times New Roman"/>
          <w:sz w:val="24"/>
          <w:szCs w:val="24"/>
        </w:rPr>
        <w:t>Although children cannot yet conceptualize abstract hypotheses i</w:t>
      </w:r>
      <w:r w:rsidRPr="00DB7BEC">
        <w:rPr>
          <w:rFonts w:ascii="Times New Roman" w:hAnsi="Times New Roman"/>
          <w:sz w:val="24"/>
          <w:szCs w:val="24"/>
        </w:rPr>
        <w:t>n</w:t>
      </w:r>
      <w:r w:rsidR="00CD4688">
        <w:rPr>
          <w:rFonts w:ascii="Times New Roman" w:hAnsi="Times New Roman"/>
          <w:sz w:val="24"/>
          <w:szCs w:val="24"/>
        </w:rPr>
        <w:t xml:space="preserve"> this stage of development</w:t>
      </w:r>
      <w:r w:rsidRPr="00DB7BEC">
        <w:rPr>
          <w:rFonts w:ascii="Times New Roman" w:hAnsi="Times New Roman"/>
          <w:sz w:val="24"/>
          <w:szCs w:val="24"/>
        </w:rPr>
        <w:t xml:space="preserve">, </w:t>
      </w:r>
      <w:r w:rsidR="00713E6F">
        <w:rPr>
          <w:rFonts w:ascii="Times New Roman" w:hAnsi="Times New Roman"/>
          <w:sz w:val="24"/>
          <w:szCs w:val="24"/>
        </w:rPr>
        <w:t xml:space="preserve">having the ability to </w:t>
      </w:r>
      <w:r w:rsidR="00407D23">
        <w:rPr>
          <w:rFonts w:ascii="Times New Roman" w:hAnsi="Times New Roman"/>
          <w:sz w:val="24"/>
          <w:szCs w:val="24"/>
        </w:rPr>
        <w:t xml:space="preserve">interpret concrete relationships allows them to continue to better understand the world around them </w:t>
      </w:r>
      <w:r w:rsidR="000764C3">
        <w:rPr>
          <w:rFonts w:ascii="Times New Roman" w:hAnsi="Times New Roman"/>
          <w:sz w:val="24"/>
          <w:szCs w:val="24"/>
        </w:rPr>
        <w:t>(</w:t>
      </w:r>
      <w:r w:rsidRPr="00DB7BEC">
        <w:rPr>
          <w:rFonts w:ascii="Times New Roman" w:hAnsi="Times New Roman"/>
          <w:sz w:val="24"/>
          <w:szCs w:val="24"/>
        </w:rPr>
        <w:t>Inhelder &amp; Piaget, 1958).</w:t>
      </w:r>
    </w:p>
    <w:p w14:paraId="59971831" w14:textId="77777777" w:rsidR="00DB7BEC" w:rsidRPr="00DB7BEC" w:rsidRDefault="00DB7BEC" w:rsidP="00DB7BE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B7BEC">
        <w:rPr>
          <w:rFonts w:ascii="Times New Roman" w:hAnsi="Times New Roman"/>
          <w:sz w:val="24"/>
          <w:szCs w:val="24"/>
        </w:rPr>
        <w:tab/>
      </w:r>
      <w:r w:rsidR="00291337">
        <w:rPr>
          <w:rFonts w:ascii="Times New Roman" w:hAnsi="Times New Roman"/>
          <w:sz w:val="24"/>
          <w:szCs w:val="24"/>
        </w:rPr>
        <w:t xml:space="preserve">  </w:t>
      </w:r>
      <w:r w:rsidR="00091E69">
        <w:rPr>
          <w:rFonts w:ascii="Times New Roman" w:hAnsi="Times New Roman"/>
          <w:sz w:val="24"/>
          <w:szCs w:val="24"/>
        </w:rPr>
        <w:t xml:space="preserve">The </w:t>
      </w:r>
      <w:r w:rsidR="0068643A">
        <w:rPr>
          <w:rFonts w:ascii="Times New Roman" w:hAnsi="Times New Roman"/>
          <w:sz w:val="24"/>
          <w:szCs w:val="24"/>
        </w:rPr>
        <w:t>physical</w:t>
      </w:r>
      <w:r w:rsidR="00091E69">
        <w:rPr>
          <w:rFonts w:ascii="Times New Roman" w:hAnsi="Times New Roman"/>
          <w:sz w:val="24"/>
          <w:szCs w:val="24"/>
        </w:rPr>
        <w:t xml:space="preserve"> operations that are performed and understood by children in the concre</w:t>
      </w:r>
      <w:r w:rsidR="0068643A">
        <w:rPr>
          <w:rFonts w:ascii="Times New Roman" w:hAnsi="Times New Roman"/>
          <w:sz w:val="24"/>
          <w:szCs w:val="24"/>
        </w:rPr>
        <w:t xml:space="preserve">te </w:t>
      </w:r>
      <w:r w:rsidR="00091E69">
        <w:rPr>
          <w:rFonts w:ascii="Times New Roman" w:hAnsi="Times New Roman"/>
          <w:sz w:val="24"/>
          <w:szCs w:val="24"/>
        </w:rPr>
        <w:t xml:space="preserve">operational period of development </w:t>
      </w:r>
      <w:r w:rsidRPr="00DB7BEC">
        <w:rPr>
          <w:rFonts w:ascii="Times New Roman" w:hAnsi="Times New Roman"/>
          <w:sz w:val="24"/>
          <w:szCs w:val="24"/>
        </w:rPr>
        <w:t>are typically categorized into two groups: class inclusion operations and serial ordering opera</w:t>
      </w:r>
      <w:r w:rsidR="00FB03C9">
        <w:rPr>
          <w:rFonts w:ascii="Times New Roman" w:hAnsi="Times New Roman"/>
          <w:sz w:val="24"/>
          <w:szCs w:val="24"/>
        </w:rPr>
        <w:t>tions</w:t>
      </w:r>
      <w:r w:rsidR="009E2E87">
        <w:rPr>
          <w:rFonts w:ascii="Times New Roman" w:hAnsi="Times New Roman"/>
          <w:sz w:val="24"/>
          <w:szCs w:val="24"/>
        </w:rPr>
        <w:t xml:space="preserve"> </w:t>
      </w:r>
      <w:r w:rsidR="009E2E87" w:rsidRPr="00DB7BEC">
        <w:rPr>
          <w:rFonts w:ascii="Times New Roman" w:hAnsi="Times New Roman"/>
          <w:sz w:val="24"/>
          <w:szCs w:val="24"/>
        </w:rPr>
        <w:t>(Inhelder &amp; Piaget, 1958).</w:t>
      </w:r>
      <w:r w:rsidR="00FB03C9">
        <w:rPr>
          <w:rFonts w:ascii="Times New Roman" w:hAnsi="Times New Roman"/>
          <w:sz w:val="24"/>
          <w:szCs w:val="24"/>
        </w:rPr>
        <w:t xml:space="preserve"> When a child can recognize</w:t>
      </w:r>
      <w:r w:rsidRPr="00DB7BEC">
        <w:rPr>
          <w:rFonts w:ascii="Times New Roman" w:hAnsi="Times New Roman"/>
          <w:sz w:val="24"/>
          <w:szCs w:val="24"/>
        </w:rPr>
        <w:t xml:space="preserve"> that an item belonging to a</w:t>
      </w:r>
      <w:r w:rsidR="00FB03C9">
        <w:rPr>
          <w:rFonts w:ascii="Times New Roman" w:hAnsi="Times New Roman"/>
          <w:sz w:val="24"/>
          <w:szCs w:val="24"/>
        </w:rPr>
        <w:t xml:space="preserve"> sub-group of a larger category</w:t>
      </w:r>
      <w:r w:rsidRPr="00DB7BEC">
        <w:rPr>
          <w:rFonts w:ascii="Times New Roman" w:hAnsi="Times New Roman"/>
          <w:sz w:val="24"/>
          <w:szCs w:val="24"/>
        </w:rPr>
        <w:t xml:space="preserve"> still belongs to the larger category as well</w:t>
      </w:r>
      <w:r w:rsidR="00FB03C9">
        <w:rPr>
          <w:rFonts w:ascii="Times New Roman" w:hAnsi="Times New Roman"/>
          <w:sz w:val="24"/>
          <w:szCs w:val="24"/>
        </w:rPr>
        <w:t>, they unders</w:t>
      </w:r>
      <w:r w:rsidR="009E2E87">
        <w:rPr>
          <w:rFonts w:ascii="Times New Roman" w:hAnsi="Times New Roman"/>
          <w:sz w:val="24"/>
          <w:szCs w:val="24"/>
        </w:rPr>
        <w:t xml:space="preserve">tand class inclusion operations. </w:t>
      </w:r>
      <w:r w:rsidRPr="00DB7BEC">
        <w:rPr>
          <w:rFonts w:ascii="Times New Roman" w:hAnsi="Times New Roman"/>
          <w:sz w:val="24"/>
          <w:szCs w:val="24"/>
        </w:rPr>
        <w:t>Inhelder and Piaget (1958) also explained serial ordering operations</w:t>
      </w:r>
      <w:r w:rsidR="009E2E87">
        <w:rPr>
          <w:rFonts w:ascii="Times New Roman" w:hAnsi="Times New Roman"/>
          <w:sz w:val="24"/>
          <w:szCs w:val="24"/>
        </w:rPr>
        <w:t>,</w:t>
      </w:r>
      <w:r w:rsidRPr="00DB7BEC">
        <w:rPr>
          <w:rFonts w:ascii="Times New Roman" w:hAnsi="Times New Roman"/>
          <w:sz w:val="24"/>
          <w:szCs w:val="24"/>
        </w:rPr>
        <w:t xml:space="preserve"> which describe</w:t>
      </w:r>
      <w:r w:rsidR="00BD310C">
        <w:rPr>
          <w:rFonts w:ascii="Times New Roman" w:hAnsi="Times New Roman"/>
          <w:sz w:val="24"/>
          <w:szCs w:val="24"/>
        </w:rPr>
        <w:t>s</w:t>
      </w:r>
      <w:r w:rsidRPr="00DB7BEC">
        <w:rPr>
          <w:rFonts w:ascii="Times New Roman" w:hAnsi="Times New Roman"/>
          <w:sz w:val="24"/>
          <w:szCs w:val="24"/>
        </w:rPr>
        <w:t xml:space="preserve"> the ability to order objects in a series. Overall, the concrete operations</w:t>
      </w:r>
      <w:r w:rsidR="0068643A">
        <w:rPr>
          <w:rFonts w:ascii="Times New Roman" w:hAnsi="Times New Roman"/>
          <w:sz w:val="24"/>
          <w:szCs w:val="24"/>
        </w:rPr>
        <w:t xml:space="preserve"> that are performed in this stage of development</w:t>
      </w:r>
      <w:r w:rsidRPr="00DB7BEC">
        <w:rPr>
          <w:rFonts w:ascii="Times New Roman" w:hAnsi="Times New Roman"/>
          <w:sz w:val="24"/>
          <w:szCs w:val="24"/>
        </w:rPr>
        <w:t xml:space="preserve"> are those which pertain to groupings and relations. </w:t>
      </w:r>
    </w:p>
    <w:p w14:paraId="1487F21C" w14:textId="77777777" w:rsidR="00A0294C" w:rsidRDefault="00DB7BEC" w:rsidP="00A0294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DB7BEC">
        <w:rPr>
          <w:rFonts w:ascii="Times New Roman" w:hAnsi="Times New Roman"/>
          <w:sz w:val="24"/>
          <w:szCs w:val="24"/>
        </w:rPr>
        <w:t xml:space="preserve">In addition to the comprehension of concrete operations, other characteristics also distinguish children in the concrete operational stage of development. First, children are able to </w:t>
      </w:r>
      <w:r w:rsidRPr="00DB7BEC">
        <w:rPr>
          <w:rFonts w:ascii="Times New Roman" w:hAnsi="Times New Roman"/>
          <w:sz w:val="24"/>
          <w:szCs w:val="24"/>
        </w:rPr>
        <w:lastRenderedPageBreak/>
        <w:t>understand the concepts of conservation and compensation. By the end of this stage, a child understands that when water is poured from a short, wide beaker into a tall, thin glass, the amount of water is conserved and the height of the second glass is compensating for the width of the first</w:t>
      </w:r>
      <w:r w:rsidR="000764C3">
        <w:rPr>
          <w:rFonts w:ascii="Times New Roman" w:hAnsi="Times New Roman"/>
          <w:sz w:val="24"/>
          <w:szCs w:val="24"/>
        </w:rPr>
        <w:t xml:space="preserve"> glass (Oakley, 2004).</w:t>
      </w:r>
      <w:r w:rsidR="00C609DA" w:rsidRPr="00DB7BEC">
        <w:rPr>
          <w:rFonts w:ascii="Times New Roman" w:hAnsi="Times New Roman"/>
          <w:sz w:val="24"/>
          <w:szCs w:val="24"/>
        </w:rPr>
        <w:t xml:space="preserve"> </w:t>
      </w:r>
      <w:r w:rsidR="00C609DA">
        <w:rPr>
          <w:rFonts w:ascii="Times New Roman" w:hAnsi="Times New Roman"/>
          <w:sz w:val="24"/>
          <w:szCs w:val="24"/>
        </w:rPr>
        <w:t>A</w:t>
      </w:r>
      <w:r w:rsidRPr="00DB7BEC">
        <w:rPr>
          <w:rFonts w:ascii="Times New Roman" w:hAnsi="Times New Roman"/>
          <w:sz w:val="24"/>
          <w:szCs w:val="24"/>
        </w:rPr>
        <w:t>nother characteristic of children in this stage of development is the use of inductive logic. At this stage, Oakley (200</w:t>
      </w:r>
      <w:r w:rsidR="009F6676">
        <w:rPr>
          <w:rFonts w:ascii="Times New Roman" w:hAnsi="Times New Roman"/>
          <w:sz w:val="24"/>
          <w:szCs w:val="24"/>
        </w:rPr>
        <w:t xml:space="preserve">4) </w:t>
      </w:r>
      <w:r w:rsidR="0086119D">
        <w:rPr>
          <w:rFonts w:ascii="Times New Roman" w:hAnsi="Times New Roman"/>
          <w:sz w:val="24"/>
          <w:szCs w:val="24"/>
        </w:rPr>
        <w:t>explains</w:t>
      </w:r>
      <w:r w:rsidR="009F6676">
        <w:rPr>
          <w:rFonts w:ascii="Times New Roman" w:hAnsi="Times New Roman"/>
          <w:sz w:val="24"/>
          <w:szCs w:val="24"/>
        </w:rPr>
        <w:t xml:space="preserve"> that a child is</w:t>
      </w:r>
      <w:r w:rsidRPr="00DB7BEC">
        <w:rPr>
          <w:rFonts w:ascii="Times New Roman" w:hAnsi="Times New Roman"/>
          <w:sz w:val="24"/>
          <w:szCs w:val="24"/>
        </w:rPr>
        <w:t xml:space="preserve"> able to apply knowledge fro</w:t>
      </w:r>
      <w:r w:rsidR="000764C3">
        <w:rPr>
          <w:rFonts w:ascii="Times New Roman" w:hAnsi="Times New Roman"/>
          <w:sz w:val="24"/>
          <w:szCs w:val="24"/>
        </w:rPr>
        <w:t>m past experiences to</w:t>
      </w:r>
      <w:r w:rsidRPr="00DB7BEC">
        <w:rPr>
          <w:rFonts w:ascii="Times New Roman" w:hAnsi="Times New Roman"/>
          <w:sz w:val="24"/>
          <w:szCs w:val="24"/>
        </w:rPr>
        <w:t xml:space="preserve"> </w:t>
      </w:r>
      <w:r w:rsidR="00091E69">
        <w:rPr>
          <w:rFonts w:ascii="Times New Roman" w:hAnsi="Times New Roman"/>
          <w:sz w:val="24"/>
          <w:szCs w:val="24"/>
        </w:rPr>
        <w:t xml:space="preserve">help them better understand </w:t>
      </w:r>
      <w:r w:rsidRPr="00DB7BEC">
        <w:rPr>
          <w:rFonts w:ascii="Times New Roman" w:hAnsi="Times New Roman"/>
          <w:sz w:val="24"/>
          <w:szCs w:val="24"/>
        </w:rPr>
        <w:t>current, concrete problems. Finally, during the concrete op</w:t>
      </w:r>
      <w:r w:rsidR="00091E69">
        <w:rPr>
          <w:rFonts w:ascii="Times New Roman" w:hAnsi="Times New Roman"/>
          <w:sz w:val="24"/>
          <w:szCs w:val="24"/>
        </w:rPr>
        <w:t>erational period of development,</w:t>
      </w:r>
      <w:r w:rsidRPr="00DB7BEC">
        <w:rPr>
          <w:rFonts w:ascii="Times New Roman" w:hAnsi="Times New Roman"/>
          <w:sz w:val="24"/>
          <w:szCs w:val="24"/>
        </w:rPr>
        <w:t xml:space="preserve"> a child’s egocentricity diminishes because he is beginning to unde</w:t>
      </w:r>
      <w:r w:rsidR="009E2E87">
        <w:rPr>
          <w:rFonts w:ascii="Times New Roman" w:hAnsi="Times New Roman"/>
          <w:sz w:val="24"/>
          <w:szCs w:val="24"/>
        </w:rPr>
        <w:t>rstand the viewpoints of others.</w:t>
      </w:r>
    </w:p>
    <w:p w14:paraId="3E5FDBA3" w14:textId="77777777" w:rsidR="00D77427" w:rsidRDefault="00DB7BEC" w:rsidP="00A0294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DB7BEC">
        <w:rPr>
          <w:rFonts w:ascii="Times New Roman" w:hAnsi="Times New Roman"/>
          <w:sz w:val="24"/>
          <w:szCs w:val="24"/>
        </w:rPr>
        <w:t>In conclusion, the concrete operational period marks a significant point in a child’s cognitive development</w:t>
      </w:r>
      <w:r w:rsidR="00A0294C">
        <w:rPr>
          <w:rFonts w:ascii="Times New Roman" w:hAnsi="Times New Roman"/>
          <w:sz w:val="24"/>
          <w:szCs w:val="24"/>
        </w:rPr>
        <w:t>,</w:t>
      </w:r>
      <w:r w:rsidR="00091E69">
        <w:rPr>
          <w:rFonts w:ascii="Times New Roman" w:hAnsi="Times New Roman"/>
          <w:sz w:val="24"/>
          <w:szCs w:val="24"/>
        </w:rPr>
        <w:t xml:space="preserve"> in which</w:t>
      </w:r>
      <w:r w:rsidRPr="00DB7BEC">
        <w:rPr>
          <w:rFonts w:ascii="Times New Roman" w:hAnsi="Times New Roman"/>
          <w:sz w:val="24"/>
          <w:szCs w:val="24"/>
        </w:rPr>
        <w:t xml:space="preserve"> </w:t>
      </w:r>
      <w:r w:rsidR="00C609DA">
        <w:rPr>
          <w:rFonts w:ascii="Times New Roman" w:hAnsi="Times New Roman"/>
          <w:sz w:val="24"/>
          <w:szCs w:val="24"/>
        </w:rPr>
        <w:t>a child can u</w:t>
      </w:r>
      <w:r w:rsidR="00A0294C">
        <w:rPr>
          <w:rFonts w:ascii="Times New Roman" w:hAnsi="Times New Roman"/>
          <w:sz w:val="24"/>
          <w:szCs w:val="24"/>
        </w:rPr>
        <w:t>se logical concepts to understand</w:t>
      </w:r>
      <w:r w:rsidR="00C609DA">
        <w:rPr>
          <w:rFonts w:ascii="Times New Roman" w:hAnsi="Times New Roman"/>
          <w:sz w:val="24"/>
          <w:szCs w:val="24"/>
        </w:rPr>
        <w:t xml:space="preserve"> physical</w:t>
      </w:r>
      <w:r w:rsidR="00A0294C">
        <w:rPr>
          <w:rFonts w:ascii="Times New Roman" w:hAnsi="Times New Roman"/>
          <w:sz w:val="24"/>
          <w:szCs w:val="24"/>
        </w:rPr>
        <w:t>/factual relationships</w:t>
      </w:r>
      <w:r w:rsidR="00C609DA">
        <w:rPr>
          <w:rFonts w:ascii="Times New Roman" w:hAnsi="Times New Roman"/>
          <w:sz w:val="24"/>
          <w:szCs w:val="24"/>
        </w:rPr>
        <w:t>.</w:t>
      </w:r>
      <w:r w:rsidRPr="00DB7BEC">
        <w:rPr>
          <w:rFonts w:ascii="Times New Roman" w:hAnsi="Times New Roman"/>
          <w:sz w:val="24"/>
          <w:szCs w:val="24"/>
        </w:rPr>
        <w:t xml:space="preserve"> Although they cannot yet apply their reasoning skills to theoretical propositions, a child in this stage can use class inclusion and serial ordering logic to better understand the world around them, thus prompting further development</w:t>
      </w:r>
      <w:r w:rsidR="003C082B">
        <w:rPr>
          <w:rFonts w:ascii="Times New Roman" w:hAnsi="Times New Roman"/>
          <w:sz w:val="24"/>
          <w:szCs w:val="24"/>
        </w:rPr>
        <w:t xml:space="preserve">. </w:t>
      </w:r>
    </w:p>
    <w:p w14:paraId="7E79D048" w14:textId="77777777" w:rsidR="00DB7BEC" w:rsidRDefault="003C082B" w:rsidP="00A0294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Although Piaget’s Theory of Cognitive Development is still regarded as one of the most prominent developmental theories</w:t>
      </w:r>
      <w:r w:rsidR="001A43B1">
        <w:rPr>
          <w:rFonts w:ascii="Times New Roman" w:hAnsi="Times New Roman"/>
          <w:sz w:val="24"/>
          <w:szCs w:val="24"/>
        </w:rPr>
        <w:t xml:space="preserve"> of our time</w:t>
      </w:r>
      <w:r>
        <w:rPr>
          <w:rFonts w:ascii="Times New Roman" w:hAnsi="Times New Roman"/>
          <w:sz w:val="24"/>
          <w:szCs w:val="24"/>
        </w:rPr>
        <w:t xml:space="preserve">, it has been widely criticized for various reasons. Today, </w:t>
      </w:r>
      <w:r w:rsidR="001A43B1">
        <w:rPr>
          <w:rFonts w:ascii="Times New Roman" w:hAnsi="Times New Roman"/>
          <w:sz w:val="24"/>
          <w:szCs w:val="24"/>
        </w:rPr>
        <w:t xml:space="preserve">his stages are still used for developmental reference but other aspects that </w:t>
      </w:r>
      <w:r w:rsidR="005675D2">
        <w:rPr>
          <w:rFonts w:ascii="Times New Roman" w:hAnsi="Times New Roman"/>
          <w:sz w:val="24"/>
          <w:szCs w:val="24"/>
        </w:rPr>
        <w:t>were originally neglected,</w:t>
      </w:r>
      <w:r w:rsidR="001A43B1">
        <w:rPr>
          <w:rFonts w:ascii="Times New Roman" w:hAnsi="Times New Roman"/>
          <w:sz w:val="24"/>
          <w:szCs w:val="24"/>
        </w:rPr>
        <w:t xml:space="preserve"> such as social influences and</w:t>
      </w:r>
      <w:r w:rsidR="00D77427">
        <w:rPr>
          <w:rFonts w:ascii="Times New Roman" w:hAnsi="Times New Roman"/>
          <w:sz w:val="24"/>
          <w:szCs w:val="24"/>
        </w:rPr>
        <w:t xml:space="preserve"> the</w:t>
      </w:r>
      <w:r w:rsidR="001A43B1">
        <w:rPr>
          <w:rFonts w:ascii="Times New Roman" w:hAnsi="Times New Roman"/>
          <w:sz w:val="24"/>
          <w:szCs w:val="24"/>
        </w:rPr>
        <w:t xml:space="preserve"> vast inconsistency in the cognitive development of children, are also evaluated (Barrouillet, 2015). </w:t>
      </w:r>
    </w:p>
    <w:p w14:paraId="223852B8" w14:textId="77777777" w:rsidR="009E2E87" w:rsidRDefault="009E2E87" w:rsidP="009707A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5621A22" w14:textId="11152649" w:rsidR="009707AF" w:rsidRDefault="009707AF" w:rsidP="009707A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736A6E05" w14:textId="550BBC29" w:rsidR="0028636F" w:rsidRDefault="0028636F" w:rsidP="009707A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E3E64F5" w14:textId="77777777" w:rsidR="0028636F" w:rsidRDefault="0028636F" w:rsidP="009707A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6F91549A" w14:textId="77777777" w:rsidR="005675D2" w:rsidRDefault="005675D2" w:rsidP="009707A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5679860" w14:textId="77777777" w:rsidR="009707AF" w:rsidRPr="009707AF" w:rsidRDefault="009707AF" w:rsidP="009707A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Further Readings</w:t>
      </w:r>
    </w:p>
    <w:p w14:paraId="624D5B3D" w14:textId="77777777" w:rsidR="00A0294C" w:rsidRPr="00DB7BEC" w:rsidRDefault="00A0294C" w:rsidP="00A02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20E1F" w14:textId="77777777" w:rsidR="001A43B1" w:rsidRDefault="001A43B1" w:rsidP="00DB7BEC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Barrouillet, P. (2015). Theories of cognitive development: From Piaget to today. </w:t>
      </w:r>
      <w:r w:rsidRPr="0086119D">
        <w:rPr>
          <w:rFonts w:ascii="Times New Roman" w:hAnsi="Times New Roman"/>
          <w:i/>
          <w:sz w:val="24"/>
          <w:szCs w:val="24"/>
        </w:rPr>
        <w:t>Developmental Review, 38</w:t>
      </w:r>
      <w:r>
        <w:rPr>
          <w:rFonts w:ascii="Times New Roman" w:hAnsi="Times New Roman"/>
          <w:sz w:val="24"/>
          <w:szCs w:val="24"/>
        </w:rPr>
        <w:t xml:space="preserve">, 1-12. </w:t>
      </w:r>
    </w:p>
    <w:p w14:paraId="65D4A8BB" w14:textId="77777777" w:rsidR="00DB7BEC" w:rsidRPr="00DB7BEC" w:rsidRDefault="00DB7BEC" w:rsidP="00DB7BEC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B7BEC">
        <w:rPr>
          <w:rFonts w:ascii="Times New Roman" w:hAnsi="Times New Roman"/>
          <w:sz w:val="24"/>
          <w:szCs w:val="24"/>
        </w:rPr>
        <w:t xml:space="preserve">Inhelder, B., &amp; Piaget, J. (1958). </w:t>
      </w:r>
      <w:r w:rsidRPr="00DB7BEC">
        <w:rPr>
          <w:rFonts w:ascii="Times New Roman" w:hAnsi="Times New Roman"/>
          <w:i/>
          <w:sz w:val="24"/>
          <w:szCs w:val="24"/>
        </w:rPr>
        <w:t>The growth of logical thinking from childhood to adolescence.</w:t>
      </w:r>
      <w:r w:rsidRPr="00DB7BEC">
        <w:rPr>
          <w:rFonts w:ascii="Times New Roman" w:hAnsi="Times New Roman"/>
          <w:sz w:val="24"/>
          <w:szCs w:val="24"/>
        </w:rPr>
        <w:t xml:space="preserve"> (A. Parsons &amp; S. Milgram, Trans.) New York: Basic Books. </w:t>
      </w:r>
    </w:p>
    <w:p w14:paraId="2A59F63C" w14:textId="77777777" w:rsidR="00DB7BEC" w:rsidRPr="00DB7BEC" w:rsidRDefault="00DB7BEC" w:rsidP="00DB7BEC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DB7BEC">
        <w:rPr>
          <w:rFonts w:ascii="Times New Roman" w:hAnsi="Times New Roman"/>
          <w:sz w:val="24"/>
          <w:szCs w:val="24"/>
        </w:rPr>
        <w:t xml:space="preserve">Oakley, L. (2004). </w:t>
      </w:r>
      <w:r w:rsidRPr="00DB7BEC">
        <w:rPr>
          <w:rFonts w:ascii="Times New Roman" w:hAnsi="Times New Roman"/>
          <w:i/>
          <w:sz w:val="24"/>
          <w:szCs w:val="24"/>
        </w:rPr>
        <w:t>Cognitive development: Routledge modular psychology</w:t>
      </w:r>
      <w:r w:rsidRPr="00DB7BEC">
        <w:rPr>
          <w:rFonts w:ascii="Times New Roman" w:hAnsi="Times New Roman"/>
          <w:sz w:val="24"/>
          <w:szCs w:val="24"/>
        </w:rPr>
        <w:t>. Psychology Press.</w:t>
      </w:r>
    </w:p>
    <w:p w14:paraId="58482FA4" w14:textId="77777777" w:rsidR="008C0BAB" w:rsidRDefault="008C0BAB"/>
    <w:sectPr w:rsidR="008C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EC"/>
    <w:rsid w:val="000764C3"/>
    <w:rsid w:val="00091E69"/>
    <w:rsid w:val="000D7364"/>
    <w:rsid w:val="00113150"/>
    <w:rsid w:val="001A43B1"/>
    <w:rsid w:val="001A4D9A"/>
    <w:rsid w:val="001B3C0D"/>
    <w:rsid w:val="0028636F"/>
    <w:rsid w:val="00291337"/>
    <w:rsid w:val="002D2666"/>
    <w:rsid w:val="00365402"/>
    <w:rsid w:val="003B4686"/>
    <w:rsid w:val="003C082B"/>
    <w:rsid w:val="003C4076"/>
    <w:rsid w:val="00407D23"/>
    <w:rsid w:val="004517CB"/>
    <w:rsid w:val="004A511D"/>
    <w:rsid w:val="004D0422"/>
    <w:rsid w:val="005675D2"/>
    <w:rsid w:val="0068643A"/>
    <w:rsid w:val="006B246B"/>
    <w:rsid w:val="00706BDF"/>
    <w:rsid w:val="00713E6F"/>
    <w:rsid w:val="007311A7"/>
    <w:rsid w:val="007B12C8"/>
    <w:rsid w:val="007C61D6"/>
    <w:rsid w:val="008030BB"/>
    <w:rsid w:val="0086119D"/>
    <w:rsid w:val="008C0BAB"/>
    <w:rsid w:val="00946D90"/>
    <w:rsid w:val="009707AF"/>
    <w:rsid w:val="009A3F3F"/>
    <w:rsid w:val="009B0C0B"/>
    <w:rsid w:val="009E2E87"/>
    <w:rsid w:val="009F6676"/>
    <w:rsid w:val="00A0294C"/>
    <w:rsid w:val="00AB116D"/>
    <w:rsid w:val="00AC169E"/>
    <w:rsid w:val="00B715DA"/>
    <w:rsid w:val="00BD310C"/>
    <w:rsid w:val="00C609DA"/>
    <w:rsid w:val="00C7461E"/>
    <w:rsid w:val="00CC203E"/>
    <w:rsid w:val="00CC7134"/>
    <w:rsid w:val="00CD4688"/>
    <w:rsid w:val="00D20F17"/>
    <w:rsid w:val="00D5673B"/>
    <w:rsid w:val="00D72D00"/>
    <w:rsid w:val="00D77427"/>
    <w:rsid w:val="00D9041B"/>
    <w:rsid w:val="00DB7BEC"/>
    <w:rsid w:val="00E74CA1"/>
    <w:rsid w:val="00EE3E74"/>
    <w:rsid w:val="00F96AD8"/>
    <w:rsid w:val="00FB03C9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E99A"/>
  <w15:chartTrackingRefBased/>
  <w15:docId w15:val="{61BF4525-D994-5B4C-88B4-EAFF2A03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B7BE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B7BE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1"/>
    <w:uiPriority w:val="99"/>
    <w:semiHidden/>
    <w:rsid w:val="00DB7BEC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B7BE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DB7B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B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246B"/>
    <w:rPr>
      <w:sz w:val="22"/>
      <w:szCs w:val="22"/>
    </w:rPr>
  </w:style>
  <w:style w:type="character" w:styleId="Hyperlink">
    <w:name w:val="Hyperlink"/>
    <w:rsid w:val="007C61D6"/>
    <w:rPr>
      <w:color w:val="0000FF"/>
      <w:u w:val="single"/>
    </w:rPr>
  </w:style>
  <w:style w:type="paragraph" w:customStyle="1" w:styleId="Ashad">
    <w:name w:val="Ashad"/>
    <w:rsid w:val="007C61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61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6B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553B4-8644-452A-A3AB-AF509EDD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Links>
    <vt:vector size="6" baseType="variant"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mailto:ke045518@ohio.edu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Kepple</dc:creator>
  <cp:keywords/>
  <dc:description/>
  <cp:lastModifiedBy>charles golden</cp:lastModifiedBy>
  <cp:revision>4</cp:revision>
  <dcterms:created xsi:type="dcterms:W3CDTF">2020-04-16T23:36:00Z</dcterms:created>
  <dcterms:modified xsi:type="dcterms:W3CDTF">2020-04-28T13:47:00Z</dcterms:modified>
</cp:coreProperties>
</file>